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B62138" w:rsidRPr="00174C51" w:rsidRDefault="00B62138" w:rsidP="00B62138">
      <w:pPr>
        <w:rPr>
          <w:b/>
          <w:sz w:val="24"/>
          <w:lang w:val="de-DE"/>
        </w:rPr>
      </w:pPr>
      <w:r w:rsidRPr="00174C51">
        <w:rPr>
          <w:rFonts w:eastAsia="Arial" w:cs="Arial"/>
          <w:b/>
          <w:sz w:val="24"/>
          <w:lang w:val="de-DE"/>
        </w:rPr>
        <w:t>PRESSEMITTEILUNG</w:t>
      </w:r>
    </w:p>
    <w:p w:rsidR="00B62138" w:rsidRPr="00174C51" w:rsidRDefault="00B62138" w:rsidP="00B62138">
      <w:pPr>
        <w:jc w:val="center"/>
        <w:rPr>
          <w:lang w:val="de-DE"/>
        </w:rPr>
      </w:pPr>
    </w:p>
    <w:p w:rsidR="00B62138" w:rsidRPr="00174C51" w:rsidRDefault="00B62138" w:rsidP="00B62138">
      <w:pPr>
        <w:rPr>
          <w:rFonts w:ascii="Times New Roman" w:hAnsi="Times New Roman"/>
          <w:sz w:val="48"/>
          <w:szCs w:val="48"/>
          <w:lang w:val="de-DE"/>
        </w:rPr>
      </w:pPr>
    </w:p>
    <w:p w:rsidR="00B62138" w:rsidRPr="00174C51" w:rsidRDefault="00B62138" w:rsidP="00B62138">
      <w:pPr>
        <w:jc w:val="both"/>
        <w:rPr>
          <w:rFonts w:ascii="Times New Roman" w:eastAsia="MS Mincho" w:hAnsi="Times New Roman"/>
          <w:sz w:val="24"/>
          <w:lang w:val="de-DE" w:eastAsia="ja-JP"/>
        </w:rPr>
      </w:pPr>
    </w:p>
    <w:p w:rsidR="009537FA" w:rsidRPr="0045785E" w:rsidRDefault="00FF077D" w:rsidP="009537FA">
      <w:pPr>
        <w:pStyle w:val="FreeFormA"/>
        <w:spacing w:line="288" w:lineRule="auto"/>
        <w:rPr>
          <w:rFonts w:ascii="Times New Roman" w:hAnsi="Times New Roman"/>
          <w:sz w:val="48"/>
          <w:szCs w:val="48"/>
          <w:lang w:val="de-DE"/>
        </w:rPr>
      </w:pPr>
      <w:r>
        <w:rPr>
          <w:rFonts w:ascii="Times New Roman" w:hAnsi="Times New Roman"/>
          <w:sz w:val="48"/>
          <w:szCs w:val="48"/>
          <w:lang w:val="de-DE"/>
        </w:rPr>
        <w:t>Volvo CE auf der bauma 2019</w:t>
      </w:r>
      <w:bookmarkStart w:id="0" w:name="_GoBack"/>
      <w:bookmarkEnd w:id="0"/>
      <w:r w:rsidR="009537FA" w:rsidRPr="0045785E">
        <w:rPr>
          <w:rFonts w:ascii="Times New Roman" w:hAnsi="Times New Roman"/>
          <w:sz w:val="48"/>
          <w:szCs w:val="48"/>
          <w:lang w:val="de-DE"/>
        </w:rPr>
        <w:t xml:space="preserve"> – </w:t>
      </w:r>
      <w:r w:rsidR="009537FA">
        <w:rPr>
          <w:rFonts w:ascii="Times New Roman" w:hAnsi="Times New Roman"/>
          <w:sz w:val="48"/>
          <w:szCs w:val="48"/>
          <w:lang w:val="de-DE"/>
        </w:rPr>
        <w:br/>
      </w:r>
      <w:r w:rsidR="009537FA" w:rsidRPr="0045785E">
        <w:rPr>
          <w:rFonts w:ascii="Times New Roman" w:hAnsi="Times New Roman"/>
          <w:sz w:val="48"/>
          <w:szCs w:val="48"/>
          <w:lang w:val="de-DE"/>
        </w:rPr>
        <w:t xml:space="preserve">die </w:t>
      </w:r>
      <w:r w:rsidR="001938D8">
        <w:rPr>
          <w:rFonts w:ascii="Times New Roman" w:hAnsi="Times New Roman"/>
          <w:sz w:val="48"/>
          <w:szCs w:val="48"/>
          <w:lang w:val="de-DE"/>
        </w:rPr>
        <w:t xml:space="preserve">elektrische </w:t>
      </w:r>
      <w:r w:rsidR="009537FA" w:rsidRPr="0045785E">
        <w:rPr>
          <w:rFonts w:ascii="Times New Roman" w:hAnsi="Times New Roman"/>
          <w:sz w:val="48"/>
          <w:szCs w:val="48"/>
          <w:lang w:val="de-DE"/>
        </w:rPr>
        <w:t xml:space="preserve">Zukunft fest im Visier </w:t>
      </w:r>
    </w:p>
    <w:p w:rsidR="009537FA" w:rsidRPr="00103ACD" w:rsidRDefault="009537FA" w:rsidP="009537FA">
      <w:pPr>
        <w:outlineLvl w:val="0"/>
        <w:rPr>
          <w:b/>
          <w:sz w:val="22"/>
          <w:szCs w:val="22"/>
          <w:lang w:val="de-DE"/>
        </w:rPr>
      </w:pPr>
    </w:p>
    <w:p w:rsidR="009537FA" w:rsidRDefault="009537FA" w:rsidP="009537FA">
      <w:pPr>
        <w:outlineLvl w:val="0"/>
        <w:rPr>
          <w:rFonts w:cs="Arial"/>
          <w:b/>
          <w:sz w:val="22"/>
          <w:szCs w:val="22"/>
          <w:lang w:val="de-DE"/>
        </w:rPr>
      </w:pPr>
      <w:r w:rsidRPr="0045785E">
        <w:rPr>
          <w:rFonts w:cs="Arial"/>
          <w:b/>
          <w:sz w:val="22"/>
          <w:szCs w:val="22"/>
          <w:lang w:val="de-DE"/>
        </w:rPr>
        <w:t xml:space="preserve">Volvo Construction Equipment (Volvo CE) </w:t>
      </w:r>
      <w:r w:rsidRPr="008B6561">
        <w:rPr>
          <w:rFonts w:cs="Arial"/>
          <w:b/>
          <w:sz w:val="22"/>
          <w:szCs w:val="22"/>
          <w:lang w:val="de-DE"/>
        </w:rPr>
        <w:t xml:space="preserve">präsentiert </w:t>
      </w:r>
      <w:r w:rsidRPr="0045785E">
        <w:rPr>
          <w:rFonts w:cs="Arial"/>
          <w:b/>
          <w:sz w:val="22"/>
          <w:szCs w:val="22"/>
          <w:lang w:val="de-DE"/>
        </w:rPr>
        <w:t>auf der „bauma 2019“ in München seine neuesten Maschinen und integrierten Dienstleistungen</w:t>
      </w:r>
      <w:r w:rsidRPr="008B6561">
        <w:rPr>
          <w:rFonts w:cs="Arial"/>
          <w:b/>
          <w:sz w:val="22"/>
          <w:szCs w:val="22"/>
          <w:lang w:val="de-DE"/>
        </w:rPr>
        <w:t>. D</w:t>
      </w:r>
      <w:r w:rsidRPr="0045785E">
        <w:rPr>
          <w:rFonts w:cs="Arial"/>
          <w:b/>
          <w:sz w:val="22"/>
          <w:szCs w:val="22"/>
          <w:lang w:val="de-DE"/>
        </w:rPr>
        <w:t xml:space="preserve">ie Besucher </w:t>
      </w:r>
      <w:r w:rsidRPr="008B6561">
        <w:rPr>
          <w:rFonts w:cs="Arial"/>
          <w:b/>
          <w:sz w:val="22"/>
          <w:szCs w:val="22"/>
          <w:lang w:val="de-DE"/>
        </w:rPr>
        <w:t xml:space="preserve">erwartet </w:t>
      </w:r>
      <w:r w:rsidRPr="0045785E">
        <w:rPr>
          <w:rFonts w:cs="Arial"/>
          <w:b/>
          <w:sz w:val="22"/>
          <w:szCs w:val="22"/>
          <w:lang w:val="de-DE"/>
        </w:rPr>
        <w:t>ein faszinierende</w:t>
      </w:r>
      <w:r w:rsidRPr="008B6561">
        <w:rPr>
          <w:rFonts w:cs="Arial"/>
          <w:b/>
          <w:sz w:val="22"/>
          <w:szCs w:val="22"/>
          <w:lang w:val="de-DE"/>
        </w:rPr>
        <w:t>r</w:t>
      </w:r>
      <w:r w:rsidRPr="0045785E">
        <w:rPr>
          <w:rFonts w:cs="Arial"/>
          <w:b/>
          <w:sz w:val="22"/>
          <w:szCs w:val="22"/>
          <w:lang w:val="de-DE"/>
        </w:rPr>
        <w:t xml:space="preserve"> Einblick in die technologische Zukunft</w:t>
      </w:r>
      <w:r w:rsidR="008B6561">
        <w:rPr>
          <w:rFonts w:cs="Arial"/>
          <w:b/>
          <w:sz w:val="22"/>
          <w:szCs w:val="22"/>
          <w:lang w:val="de-DE"/>
        </w:rPr>
        <w:t xml:space="preserve">, getreu dem Motto „Building tomorrow“. </w:t>
      </w:r>
    </w:p>
    <w:p w:rsidR="009537FA" w:rsidRPr="008B6561" w:rsidRDefault="009537FA" w:rsidP="009537FA">
      <w:pPr>
        <w:outlineLvl w:val="0"/>
        <w:rPr>
          <w:rFonts w:cs="Arial"/>
          <w:b/>
          <w:sz w:val="22"/>
          <w:szCs w:val="22"/>
          <w:lang w:val="de-DE"/>
        </w:rPr>
      </w:pPr>
    </w:p>
    <w:p w:rsidR="009537FA" w:rsidRDefault="008B6561" w:rsidP="009537FA">
      <w:pPr>
        <w:rPr>
          <w:rFonts w:ascii="Times New Roman" w:hAnsi="Times New Roman"/>
          <w:sz w:val="24"/>
          <w:lang w:val="de-DE"/>
        </w:rPr>
      </w:pPr>
      <w:r>
        <w:rPr>
          <w:noProof/>
          <w:lang w:val="en-GB" w:eastAsia="en-GB"/>
        </w:rPr>
        <w:drawing>
          <wp:inline distT="0" distB="0" distL="0" distR="0" wp14:anchorId="11ED885C" wp14:editId="6094F142">
            <wp:extent cx="5219700" cy="2936081"/>
            <wp:effectExtent l="0" t="0" r="0" b="0"/>
            <wp:docPr id="4" name="Picture 4" descr="C:\Users\et1167\AppData\Local\Microsoft\Windows\INetCache\Content.Word\Indoor_19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t1167\AppData\Local\Microsoft\Windows\INetCache\Content.Word\Indoor_19011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22988" cy="2937930"/>
                    </a:xfrm>
                    <a:prstGeom prst="rect">
                      <a:avLst/>
                    </a:prstGeom>
                    <a:noFill/>
                    <a:ln>
                      <a:noFill/>
                    </a:ln>
                  </pic:spPr>
                </pic:pic>
              </a:graphicData>
            </a:graphic>
          </wp:inline>
        </w:drawing>
      </w:r>
    </w:p>
    <w:p w:rsidR="008B6561" w:rsidRDefault="008B6561" w:rsidP="009537FA">
      <w:pPr>
        <w:rPr>
          <w:rFonts w:ascii="Times New Roman" w:hAnsi="Times New Roman"/>
          <w:sz w:val="24"/>
          <w:lang w:val="de-DE"/>
        </w:rPr>
      </w:pPr>
    </w:p>
    <w:p w:rsidR="009537FA" w:rsidRPr="00B41E12" w:rsidRDefault="009537FA" w:rsidP="009537FA">
      <w:pPr>
        <w:rPr>
          <w:rFonts w:ascii="Times New Roman" w:hAnsi="Times New Roman"/>
          <w:sz w:val="24"/>
          <w:lang w:val="de-DE"/>
        </w:rPr>
      </w:pPr>
      <w:r w:rsidRPr="0045785E">
        <w:rPr>
          <w:rFonts w:ascii="Times New Roman" w:hAnsi="Times New Roman"/>
          <w:sz w:val="24"/>
          <w:lang w:val="de-DE"/>
        </w:rPr>
        <w:t xml:space="preserve">Der Auftritt von Volvo CE auf der weltweit größten Baumaschinenmesse zusammen mit den Schwesterunternehmen Volvo Penta, Volvo Trucks und Volvo Financial </w:t>
      </w:r>
      <w:r w:rsidR="008B6561">
        <w:rPr>
          <w:rFonts w:ascii="Times New Roman" w:hAnsi="Times New Roman"/>
          <w:sz w:val="24"/>
          <w:lang w:val="de-DE"/>
        </w:rPr>
        <w:t>Services</w:t>
      </w:r>
      <w:r w:rsidRPr="0045785E">
        <w:rPr>
          <w:rFonts w:ascii="Times New Roman" w:hAnsi="Times New Roman"/>
          <w:sz w:val="24"/>
          <w:lang w:val="de-DE"/>
        </w:rPr>
        <w:t xml:space="preserve"> dokumentiert das </w:t>
      </w:r>
      <w:r>
        <w:rPr>
          <w:rFonts w:ascii="Times New Roman" w:hAnsi="Times New Roman"/>
          <w:sz w:val="24"/>
          <w:lang w:val="de-DE"/>
        </w:rPr>
        <w:t>überaus</w:t>
      </w:r>
      <w:r w:rsidRPr="0045785E">
        <w:rPr>
          <w:rFonts w:ascii="Times New Roman" w:hAnsi="Times New Roman"/>
          <w:sz w:val="24"/>
          <w:lang w:val="de-DE"/>
        </w:rPr>
        <w:t xml:space="preserve"> bre</w:t>
      </w:r>
      <w:r w:rsidR="008B6561">
        <w:rPr>
          <w:rFonts w:ascii="Times New Roman" w:hAnsi="Times New Roman"/>
          <w:sz w:val="24"/>
          <w:lang w:val="de-DE"/>
        </w:rPr>
        <w:t>ite Leistungsspektrum der Volvo-Gruppe</w:t>
      </w:r>
      <w:r w:rsidRPr="0045785E">
        <w:rPr>
          <w:rFonts w:ascii="Times New Roman" w:hAnsi="Times New Roman"/>
          <w:sz w:val="24"/>
          <w:lang w:val="de-DE"/>
        </w:rPr>
        <w:t xml:space="preserve">. Getreu dem Motto „Building Tomorrow“ erleben die Messebesucher auf dem 2.293 Quadratmeter großen </w:t>
      </w:r>
      <w:r w:rsidR="008B6561">
        <w:rPr>
          <w:rFonts w:ascii="Times New Roman" w:hAnsi="Times New Roman"/>
          <w:sz w:val="24"/>
          <w:lang w:val="de-DE"/>
        </w:rPr>
        <w:t>Innens</w:t>
      </w:r>
      <w:r w:rsidRPr="0045785E">
        <w:rPr>
          <w:rFonts w:ascii="Times New Roman" w:hAnsi="Times New Roman"/>
          <w:sz w:val="24"/>
          <w:lang w:val="de-DE"/>
        </w:rPr>
        <w:t>tand von Volvo CE in</w:t>
      </w:r>
      <w:r w:rsidR="00BC5CFF">
        <w:rPr>
          <w:rFonts w:ascii="Times New Roman" w:hAnsi="Times New Roman"/>
          <w:sz w:val="24"/>
          <w:lang w:val="de-DE"/>
        </w:rPr>
        <w:t xml:space="preserve"> der</w:t>
      </w:r>
      <w:r w:rsidRPr="0045785E">
        <w:rPr>
          <w:rFonts w:ascii="Times New Roman" w:hAnsi="Times New Roman"/>
          <w:sz w:val="24"/>
          <w:lang w:val="de-DE"/>
        </w:rPr>
        <w:t xml:space="preserve"> Halle C6 sowie auf dem 5.870 Quadratmeter großen Freigelände FM714 eine interaktive Non-Stop-Performance und erhalten somit </w:t>
      </w:r>
      <w:r w:rsidRPr="0045785E">
        <w:rPr>
          <w:rFonts w:ascii="Times New Roman" w:hAnsi="Times New Roman"/>
          <w:sz w:val="24"/>
          <w:lang w:val="de-DE"/>
        </w:rPr>
        <w:lastRenderedPageBreak/>
        <w:t>einen umfassenden Einblick in das gesamte Produkt- und Dienstleistungsportfolio von heute, morgen und in der Zukunft.</w:t>
      </w:r>
      <w:r w:rsidR="00B41E12" w:rsidRPr="00B41E12">
        <w:rPr>
          <w:lang w:val="de-DE"/>
        </w:rPr>
        <w:t xml:space="preserve"> </w:t>
      </w:r>
    </w:p>
    <w:p w:rsidR="009537FA" w:rsidRPr="0045785E" w:rsidRDefault="009537FA" w:rsidP="009537FA">
      <w:pPr>
        <w:rPr>
          <w:rFonts w:ascii="Times New Roman" w:hAnsi="Times New Roman"/>
          <w:sz w:val="24"/>
          <w:lang w:val="de-DE"/>
        </w:rPr>
      </w:pPr>
    </w:p>
    <w:p w:rsidR="009537FA" w:rsidRPr="0045785E" w:rsidRDefault="009537FA" w:rsidP="009537FA">
      <w:pPr>
        <w:rPr>
          <w:rFonts w:cs="Arial"/>
          <w:b/>
          <w:sz w:val="22"/>
          <w:szCs w:val="22"/>
          <w:lang w:val="de-DE"/>
        </w:rPr>
      </w:pPr>
      <w:r w:rsidRPr="0045785E">
        <w:rPr>
          <w:rFonts w:cs="Arial"/>
          <w:b/>
          <w:sz w:val="22"/>
          <w:szCs w:val="22"/>
          <w:lang w:val="de-DE"/>
        </w:rPr>
        <w:t>Volvo CE schaltet in der Kompaktklasse auf elektrisch um</w:t>
      </w:r>
    </w:p>
    <w:p w:rsidR="008B6561" w:rsidRDefault="008B6561" w:rsidP="009537FA">
      <w:pPr>
        <w:rPr>
          <w:rFonts w:ascii="Times New Roman" w:hAnsi="Times New Roman"/>
          <w:sz w:val="24"/>
          <w:lang w:val="de-DE"/>
        </w:rPr>
      </w:pPr>
    </w:p>
    <w:p w:rsidR="009537FA" w:rsidRPr="0045785E" w:rsidRDefault="008B6561" w:rsidP="009537FA">
      <w:pPr>
        <w:rPr>
          <w:rFonts w:ascii="Times New Roman" w:hAnsi="Times New Roman"/>
          <w:sz w:val="24"/>
          <w:lang w:val="de-DE"/>
        </w:rPr>
      </w:pPr>
      <w:r>
        <w:rPr>
          <w:noProof/>
          <w:lang w:val="en-GB" w:eastAsia="en-GB"/>
        </w:rPr>
        <w:drawing>
          <wp:anchor distT="0" distB="0" distL="114300" distR="114300" simplePos="0" relativeHeight="251658240" behindDoc="1" locked="0" layoutInCell="1" allowOverlap="1">
            <wp:simplePos x="0" y="0"/>
            <wp:positionH relativeFrom="margin">
              <wp:posOffset>93980</wp:posOffset>
            </wp:positionH>
            <wp:positionV relativeFrom="paragraph">
              <wp:posOffset>11430</wp:posOffset>
            </wp:positionV>
            <wp:extent cx="1952625" cy="1952625"/>
            <wp:effectExtent l="0" t="0" r="9525" b="9525"/>
            <wp:wrapTight wrapText="bothSides">
              <wp:wrapPolygon edited="0">
                <wp:start x="0" y="0"/>
                <wp:lineTo x="0" y="21495"/>
                <wp:lineTo x="21495" y="21495"/>
                <wp:lineTo x="2149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52625" cy="1952625"/>
                    </a:xfrm>
                    <a:prstGeom prst="rect">
                      <a:avLst/>
                    </a:prstGeom>
                    <a:noFill/>
                    <a:ln>
                      <a:noFill/>
                    </a:ln>
                  </pic:spPr>
                </pic:pic>
              </a:graphicData>
            </a:graphic>
          </wp:anchor>
        </w:drawing>
      </w:r>
      <w:r w:rsidR="009537FA" w:rsidRPr="0045785E">
        <w:rPr>
          <w:rFonts w:ascii="Times New Roman" w:hAnsi="Times New Roman"/>
          <w:sz w:val="24"/>
          <w:lang w:val="de-DE"/>
        </w:rPr>
        <w:t xml:space="preserve">Die „bauma 2019“ ist das erste große Branchenevent nach der jüngsten Ankündigung, dass Volvo CE ab dem Jahr 2020 seine Kompaktbagger und kompakten Radlader auf Elektroantrieb umstellen wird. Volvo CE </w:t>
      </w:r>
      <w:r w:rsidR="009537FA">
        <w:rPr>
          <w:rFonts w:ascii="Times New Roman" w:hAnsi="Times New Roman"/>
          <w:sz w:val="24"/>
          <w:lang w:val="de-DE"/>
        </w:rPr>
        <w:t xml:space="preserve">ist damit der </w:t>
      </w:r>
      <w:r w:rsidR="009537FA" w:rsidRPr="0045785E">
        <w:rPr>
          <w:rFonts w:ascii="Times New Roman" w:hAnsi="Times New Roman"/>
          <w:sz w:val="24"/>
          <w:lang w:val="de-DE"/>
        </w:rPr>
        <w:t xml:space="preserve">erste Baumaschinenhersteller, der im Kompaktbereich auf eine elektrische Zukunft setzt. </w:t>
      </w:r>
      <w:r w:rsidR="009537FA">
        <w:rPr>
          <w:rFonts w:ascii="Times New Roman" w:hAnsi="Times New Roman"/>
          <w:sz w:val="24"/>
          <w:lang w:val="de-DE"/>
        </w:rPr>
        <w:t>In</w:t>
      </w:r>
      <w:r w:rsidR="009537FA" w:rsidRPr="0045785E">
        <w:rPr>
          <w:rFonts w:ascii="Times New Roman" w:hAnsi="Times New Roman"/>
          <w:sz w:val="24"/>
          <w:lang w:val="de-DE"/>
        </w:rPr>
        <w:t xml:space="preserve"> München werden die ersten beiden elektro-hydraulischen Maschinen vorgestellt, d</w:t>
      </w:r>
      <w:r w:rsidR="009537FA">
        <w:rPr>
          <w:rFonts w:ascii="Times New Roman" w:hAnsi="Times New Roman"/>
          <w:sz w:val="24"/>
          <w:lang w:val="de-DE"/>
        </w:rPr>
        <w:t>enen</w:t>
      </w:r>
      <w:r w:rsidR="009537FA" w:rsidRPr="0045785E">
        <w:rPr>
          <w:rFonts w:ascii="Times New Roman" w:hAnsi="Times New Roman"/>
          <w:sz w:val="24"/>
          <w:lang w:val="de-DE"/>
        </w:rPr>
        <w:t xml:space="preserve"> im Jahr 2020 </w:t>
      </w:r>
      <w:r w:rsidR="009537FA">
        <w:rPr>
          <w:rFonts w:ascii="Times New Roman" w:hAnsi="Times New Roman"/>
          <w:sz w:val="24"/>
          <w:lang w:val="de-DE"/>
        </w:rPr>
        <w:t>die</w:t>
      </w:r>
      <w:r w:rsidR="009537FA" w:rsidRPr="0045785E">
        <w:rPr>
          <w:rFonts w:ascii="Times New Roman" w:hAnsi="Times New Roman"/>
          <w:sz w:val="24"/>
          <w:lang w:val="de-DE"/>
        </w:rPr>
        <w:t xml:space="preserve"> schrittweise Markteinführung und d</w:t>
      </w:r>
      <w:r w:rsidR="009537FA">
        <w:rPr>
          <w:rFonts w:ascii="Times New Roman" w:hAnsi="Times New Roman"/>
          <w:sz w:val="24"/>
          <w:lang w:val="de-DE"/>
        </w:rPr>
        <w:t>as</w:t>
      </w:r>
      <w:r w:rsidR="009537FA" w:rsidRPr="0045785E">
        <w:rPr>
          <w:rFonts w:ascii="Times New Roman" w:hAnsi="Times New Roman"/>
          <w:sz w:val="24"/>
          <w:lang w:val="de-DE"/>
        </w:rPr>
        <w:t xml:space="preserve"> Hochfahren der Produktion </w:t>
      </w:r>
      <w:r w:rsidR="009537FA">
        <w:rPr>
          <w:rFonts w:ascii="Times New Roman" w:hAnsi="Times New Roman"/>
          <w:sz w:val="24"/>
          <w:lang w:val="de-DE"/>
        </w:rPr>
        <w:t>folgen wird</w:t>
      </w:r>
      <w:r w:rsidR="009537FA" w:rsidRPr="0045785E">
        <w:rPr>
          <w:rFonts w:ascii="Times New Roman" w:hAnsi="Times New Roman"/>
          <w:sz w:val="24"/>
          <w:lang w:val="de-DE"/>
        </w:rPr>
        <w:t>.</w:t>
      </w:r>
    </w:p>
    <w:p w:rsidR="008B6561" w:rsidRDefault="008B6561" w:rsidP="009537FA">
      <w:pPr>
        <w:rPr>
          <w:rFonts w:cs="Arial"/>
          <w:b/>
          <w:sz w:val="22"/>
          <w:szCs w:val="22"/>
          <w:lang w:val="de-DE"/>
        </w:rPr>
      </w:pPr>
    </w:p>
    <w:p w:rsidR="008B6561" w:rsidRDefault="008B6561" w:rsidP="009537FA">
      <w:pPr>
        <w:rPr>
          <w:rFonts w:cs="Arial"/>
          <w:b/>
          <w:sz w:val="22"/>
          <w:szCs w:val="22"/>
          <w:lang w:val="de-DE"/>
        </w:rPr>
      </w:pPr>
    </w:p>
    <w:p w:rsidR="009537FA" w:rsidRDefault="009537FA" w:rsidP="009537FA">
      <w:pPr>
        <w:rPr>
          <w:rFonts w:cs="Arial"/>
          <w:b/>
          <w:sz w:val="22"/>
          <w:szCs w:val="22"/>
          <w:lang w:val="de-DE"/>
        </w:rPr>
      </w:pPr>
      <w:r w:rsidRPr="0045785E">
        <w:rPr>
          <w:rFonts w:cs="Arial"/>
          <w:b/>
          <w:sz w:val="22"/>
          <w:szCs w:val="22"/>
          <w:lang w:val="de-DE"/>
        </w:rPr>
        <w:t>Bagger stehen im Mittelpunkt</w:t>
      </w:r>
    </w:p>
    <w:p w:rsidR="001A7AFC" w:rsidRPr="0045785E" w:rsidRDefault="001A7AFC" w:rsidP="009537FA">
      <w:pPr>
        <w:rPr>
          <w:rFonts w:cs="Arial"/>
          <w:b/>
          <w:sz w:val="22"/>
          <w:szCs w:val="22"/>
          <w:lang w:val="de-DE"/>
        </w:rPr>
      </w:pPr>
    </w:p>
    <w:p w:rsidR="009537FA" w:rsidRPr="0045785E" w:rsidRDefault="009537FA" w:rsidP="009537FA">
      <w:pPr>
        <w:rPr>
          <w:rFonts w:ascii="Times New Roman" w:hAnsi="Times New Roman"/>
          <w:sz w:val="24"/>
          <w:lang w:val="de-DE"/>
        </w:rPr>
      </w:pPr>
      <w:r w:rsidRPr="0045785E">
        <w:rPr>
          <w:rFonts w:ascii="Times New Roman" w:hAnsi="Times New Roman"/>
          <w:sz w:val="24"/>
          <w:lang w:val="de-DE"/>
        </w:rPr>
        <w:t xml:space="preserve">Die Bagger sind die Stars der Show und stehen für die weltweite </w:t>
      </w:r>
      <w:r>
        <w:rPr>
          <w:rFonts w:ascii="Times New Roman" w:hAnsi="Times New Roman"/>
          <w:sz w:val="24"/>
          <w:lang w:val="de-DE"/>
        </w:rPr>
        <w:t>Volvo-</w:t>
      </w:r>
      <w:r w:rsidRPr="0045785E">
        <w:rPr>
          <w:rFonts w:ascii="Times New Roman" w:hAnsi="Times New Roman"/>
          <w:sz w:val="24"/>
          <w:lang w:val="de-DE"/>
        </w:rPr>
        <w:t xml:space="preserve">Kampagne „Bagger für jede Herausforderung“. Zu den neuen Baggern, die auf der Messe vorgestellt werden, gehören der 20-Tonner EC200E sowie der neue High Reach-Abbruchbagger EC750E </w:t>
      </w:r>
      <w:r w:rsidR="008B6561">
        <w:rPr>
          <w:rFonts w:ascii="Times New Roman" w:hAnsi="Times New Roman"/>
          <w:sz w:val="24"/>
          <w:lang w:val="de-DE"/>
        </w:rPr>
        <w:t xml:space="preserve">HR. Er </w:t>
      </w:r>
      <w:r w:rsidRPr="0045785E">
        <w:rPr>
          <w:rFonts w:ascii="Times New Roman" w:hAnsi="Times New Roman"/>
          <w:sz w:val="24"/>
          <w:lang w:val="de-DE"/>
        </w:rPr>
        <w:t xml:space="preserve">steht sinnbildlich für das </w:t>
      </w:r>
      <w:r>
        <w:rPr>
          <w:rFonts w:ascii="Times New Roman" w:hAnsi="Times New Roman"/>
          <w:sz w:val="24"/>
          <w:lang w:val="de-DE"/>
        </w:rPr>
        <w:t>immens</w:t>
      </w:r>
      <w:r w:rsidRPr="0045785E">
        <w:rPr>
          <w:rFonts w:ascii="Times New Roman" w:hAnsi="Times New Roman"/>
          <w:sz w:val="24"/>
          <w:lang w:val="de-DE"/>
        </w:rPr>
        <w:t xml:space="preserve"> breite </w:t>
      </w:r>
      <w:r>
        <w:rPr>
          <w:rFonts w:ascii="Times New Roman" w:hAnsi="Times New Roman"/>
          <w:sz w:val="24"/>
          <w:lang w:val="de-DE"/>
        </w:rPr>
        <w:t xml:space="preserve">und lückenlose </w:t>
      </w:r>
      <w:r w:rsidRPr="0045785E">
        <w:rPr>
          <w:rFonts w:ascii="Times New Roman" w:hAnsi="Times New Roman"/>
          <w:sz w:val="24"/>
          <w:lang w:val="de-DE"/>
        </w:rPr>
        <w:t xml:space="preserve">Baggerspektrum von Volvo CE. </w:t>
      </w:r>
      <w:r w:rsidRPr="007A79D2">
        <w:rPr>
          <w:rFonts w:ascii="Times New Roman" w:hAnsi="Times New Roman"/>
          <w:sz w:val="24"/>
          <w:lang w:val="de-DE"/>
        </w:rPr>
        <w:t xml:space="preserve">Hinzu kommen die bahnbrechenden Markteinführungen des Hybrid-Hydraulikbaggers EC300E und eines EC220E, der mit </w:t>
      </w:r>
      <w:r w:rsidR="007A79D2" w:rsidRPr="007A79D2">
        <w:rPr>
          <w:rFonts w:ascii="Times New Roman" w:hAnsi="Times New Roman"/>
          <w:sz w:val="24"/>
          <w:lang w:val="de-DE"/>
        </w:rPr>
        <w:t>semi-</w:t>
      </w:r>
      <w:r w:rsidRPr="007A79D2">
        <w:rPr>
          <w:rFonts w:ascii="Times New Roman" w:hAnsi="Times New Roman"/>
          <w:sz w:val="24"/>
          <w:lang w:val="de-DE"/>
        </w:rPr>
        <w:t>automatisierten Ausleger- und Löffelbewegungen für ein noch effizienteres Graben sorgt.</w:t>
      </w:r>
      <w:r w:rsidR="004F7656">
        <w:rPr>
          <w:rFonts w:ascii="Times New Roman" w:hAnsi="Times New Roman"/>
          <w:sz w:val="24"/>
          <w:lang w:val="de-DE"/>
        </w:rPr>
        <w:t xml:space="preserve"> Weitere Informationen folgen bei den Produktvorstellungen im April in München.</w:t>
      </w:r>
    </w:p>
    <w:p w:rsidR="009537FA" w:rsidRPr="0045785E" w:rsidRDefault="009537FA" w:rsidP="009537FA">
      <w:pPr>
        <w:rPr>
          <w:rFonts w:ascii="Times New Roman" w:hAnsi="Times New Roman"/>
          <w:sz w:val="24"/>
          <w:lang w:val="de-DE"/>
        </w:rPr>
      </w:pPr>
    </w:p>
    <w:p w:rsidR="009537FA" w:rsidRDefault="009537FA" w:rsidP="009537FA">
      <w:pPr>
        <w:rPr>
          <w:rFonts w:cs="Arial"/>
          <w:b/>
          <w:sz w:val="22"/>
          <w:szCs w:val="22"/>
          <w:lang w:val="de-DE"/>
        </w:rPr>
      </w:pPr>
      <w:r w:rsidRPr="0045785E">
        <w:rPr>
          <w:rFonts w:cs="Arial"/>
          <w:b/>
          <w:sz w:val="22"/>
          <w:szCs w:val="22"/>
          <w:lang w:val="de-DE"/>
        </w:rPr>
        <w:t>Die „Fabelhaften 50“ kommen nach München</w:t>
      </w:r>
    </w:p>
    <w:p w:rsidR="001A7AFC" w:rsidRDefault="001A7AFC" w:rsidP="009537FA">
      <w:pPr>
        <w:rPr>
          <w:rFonts w:cs="Arial"/>
          <w:b/>
          <w:sz w:val="22"/>
          <w:szCs w:val="22"/>
          <w:lang w:val="de-DE"/>
        </w:rPr>
      </w:pPr>
    </w:p>
    <w:p w:rsidR="009537FA" w:rsidRDefault="009537FA" w:rsidP="009537FA">
      <w:pPr>
        <w:rPr>
          <w:rFonts w:ascii="Times New Roman" w:hAnsi="Times New Roman"/>
          <w:sz w:val="24"/>
          <w:lang w:val="de-DE"/>
        </w:rPr>
      </w:pPr>
      <w:r w:rsidRPr="0045785E">
        <w:rPr>
          <w:rFonts w:ascii="Times New Roman" w:hAnsi="Times New Roman"/>
          <w:sz w:val="24"/>
          <w:lang w:val="de-DE"/>
        </w:rPr>
        <w:t xml:space="preserve">Insgesamt 50 Maschinen umfasst der Messeauftritt von Volvo CE auf den beiden Ständen im Innen- und Außenbereich. </w:t>
      </w:r>
      <w:r>
        <w:rPr>
          <w:rFonts w:ascii="Times New Roman" w:hAnsi="Times New Roman"/>
          <w:sz w:val="24"/>
          <w:lang w:val="de-DE"/>
        </w:rPr>
        <w:t>Sie</w:t>
      </w:r>
      <w:r w:rsidRPr="0045785E">
        <w:rPr>
          <w:rFonts w:ascii="Times New Roman" w:hAnsi="Times New Roman"/>
          <w:sz w:val="24"/>
          <w:lang w:val="de-DE"/>
        </w:rPr>
        <w:t xml:space="preserve"> sind in die Themengebiete „Laden“, „Graben“, „Transportieren“, „Fertigen“, „Innovation“ und „Service“ unterteilt. Der Bereich Volvo Services genießt auf der diesjährigen „bauma“ einen deutlich höheren Stellenwert als je zuvor. Jede Maschine wird mit einem eigenen Serviceangebot mittels Touchscreens und anderen Displays unterstützt.</w:t>
      </w:r>
    </w:p>
    <w:p w:rsidR="009537FA" w:rsidRPr="0045785E" w:rsidRDefault="009537FA" w:rsidP="009537FA">
      <w:pPr>
        <w:rPr>
          <w:rFonts w:ascii="Times New Roman" w:hAnsi="Times New Roman"/>
          <w:sz w:val="24"/>
          <w:lang w:val="de-DE"/>
        </w:rPr>
      </w:pPr>
    </w:p>
    <w:p w:rsidR="00F6253F" w:rsidRPr="001A7AFC" w:rsidRDefault="00BC5CFF" w:rsidP="009537FA">
      <w:pPr>
        <w:rPr>
          <w:rFonts w:cs="Arial"/>
          <w:b/>
          <w:sz w:val="22"/>
          <w:lang w:val="de-DE"/>
        </w:rPr>
      </w:pPr>
      <w:r w:rsidRPr="001A7AFC">
        <w:rPr>
          <w:rFonts w:cs="Arial"/>
          <w:b/>
          <w:sz w:val="22"/>
          <w:lang w:val="de-DE"/>
        </w:rPr>
        <w:t>Action angesagt</w:t>
      </w:r>
    </w:p>
    <w:p w:rsidR="001A7AFC" w:rsidRPr="008D0600" w:rsidRDefault="001A7AFC" w:rsidP="009537FA">
      <w:pPr>
        <w:rPr>
          <w:rFonts w:ascii="Times New Roman" w:hAnsi="Times New Roman"/>
          <w:b/>
          <w:sz w:val="24"/>
          <w:lang w:val="de-DE"/>
        </w:rPr>
      </w:pPr>
    </w:p>
    <w:p w:rsidR="009537FA" w:rsidRPr="0045785E" w:rsidRDefault="009537FA" w:rsidP="009537FA">
      <w:pPr>
        <w:rPr>
          <w:rFonts w:ascii="Times New Roman" w:hAnsi="Times New Roman"/>
          <w:sz w:val="24"/>
          <w:lang w:val="de-DE"/>
        </w:rPr>
      </w:pPr>
      <w:r w:rsidRPr="0045785E">
        <w:rPr>
          <w:rFonts w:ascii="Times New Roman" w:hAnsi="Times New Roman"/>
          <w:sz w:val="24"/>
          <w:lang w:val="de-DE"/>
        </w:rPr>
        <w:t xml:space="preserve">Auf dem </w:t>
      </w:r>
      <w:r>
        <w:rPr>
          <w:rFonts w:ascii="Times New Roman" w:hAnsi="Times New Roman"/>
          <w:sz w:val="24"/>
          <w:lang w:val="de-DE"/>
        </w:rPr>
        <w:t xml:space="preserve">riesigen </w:t>
      </w:r>
      <w:r w:rsidRPr="0045785E">
        <w:rPr>
          <w:rFonts w:ascii="Times New Roman" w:hAnsi="Times New Roman"/>
          <w:sz w:val="24"/>
          <w:lang w:val="de-DE"/>
        </w:rPr>
        <w:t>Messestand im Freigelände gibt es wieder jede Menge zu sehen. Angetrieben von den fordernden Rhythmen des Soundtracks des YouTube-Hits „Pump it up“ von Volvo CE mit Hollywood-Star Dolph Lundgren finden mehrmals täglich ebenso spektakuläre Demoshows statt – zweifellos die beste</w:t>
      </w:r>
      <w:r>
        <w:rPr>
          <w:rFonts w:ascii="Times New Roman" w:hAnsi="Times New Roman"/>
          <w:sz w:val="24"/>
          <w:lang w:val="de-DE"/>
        </w:rPr>
        <w:t>n</w:t>
      </w:r>
      <w:r w:rsidRPr="0045785E">
        <w:rPr>
          <w:rFonts w:ascii="Times New Roman" w:hAnsi="Times New Roman"/>
          <w:sz w:val="24"/>
          <w:lang w:val="de-DE"/>
        </w:rPr>
        <w:t xml:space="preserve"> Show</w:t>
      </w:r>
      <w:r>
        <w:rPr>
          <w:rFonts w:ascii="Times New Roman" w:hAnsi="Times New Roman"/>
          <w:sz w:val="24"/>
          <w:lang w:val="de-DE"/>
        </w:rPr>
        <w:t>s</w:t>
      </w:r>
      <w:r w:rsidRPr="0045785E">
        <w:rPr>
          <w:rFonts w:ascii="Times New Roman" w:hAnsi="Times New Roman"/>
          <w:sz w:val="24"/>
          <w:lang w:val="de-DE"/>
        </w:rPr>
        <w:t xml:space="preserve"> der Branche. Natürlich </w:t>
      </w:r>
      <w:r w:rsidRPr="0045785E">
        <w:rPr>
          <w:rFonts w:ascii="Times New Roman" w:hAnsi="Times New Roman"/>
          <w:sz w:val="24"/>
          <w:lang w:val="de-DE"/>
        </w:rPr>
        <w:lastRenderedPageBreak/>
        <w:t xml:space="preserve">darf auch der Fahrerwettbewerb des Volvo-Fahrerclubs nicht fehlen, bei dem die heißbegehrten Tickets für das große Finale </w:t>
      </w:r>
      <w:r>
        <w:rPr>
          <w:rFonts w:ascii="Times New Roman" w:hAnsi="Times New Roman"/>
          <w:sz w:val="24"/>
          <w:lang w:val="de-DE"/>
        </w:rPr>
        <w:t>erkämpft</w:t>
      </w:r>
      <w:r w:rsidRPr="0045785E">
        <w:rPr>
          <w:rFonts w:ascii="Times New Roman" w:hAnsi="Times New Roman"/>
          <w:sz w:val="24"/>
          <w:lang w:val="de-DE"/>
        </w:rPr>
        <w:t xml:space="preserve"> werden können.</w:t>
      </w:r>
    </w:p>
    <w:p w:rsidR="009537FA" w:rsidRPr="0045785E" w:rsidRDefault="009537FA" w:rsidP="009537FA">
      <w:pPr>
        <w:rPr>
          <w:rFonts w:ascii="Times New Roman" w:hAnsi="Times New Roman"/>
          <w:sz w:val="24"/>
          <w:lang w:val="de-DE"/>
        </w:rPr>
      </w:pPr>
    </w:p>
    <w:p w:rsidR="00B93B2D" w:rsidRDefault="009537FA" w:rsidP="009537FA">
      <w:pPr>
        <w:rPr>
          <w:lang w:val="de-DE"/>
        </w:rPr>
      </w:pPr>
      <w:r w:rsidRPr="0045785E">
        <w:rPr>
          <w:rFonts w:ascii="Times New Roman" w:hAnsi="Times New Roman"/>
          <w:sz w:val="24"/>
          <w:lang w:val="de-DE"/>
        </w:rPr>
        <w:t xml:space="preserve">Auf dem </w:t>
      </w:r>
      <w:r>
        <w:rPr>
          <w:rFonts w:ascii="Times New Roman" w:hAnsi="Times New Roman"/>
          <w:sz w:val="24"/>
          <w:lang w:val="de-DE"/>
        </w:rPr>
        <w:t>S</w:t>
      </w:r>
      <w:r w:rsidRPr="0045785E">
        <w:rPr>
          <w:rFonts w:ascii="Times New Roman" w:hAnsi="Times New Roman"/>
          <w:sz w:val="24"/>
          <w:lang w:val="de-DE"/>
        </w:rPr>
        <w:t xml:space="preserve">tand im Innenbereich tritt die Begeisterung und Wertschätzung von Volvo CE für seine Mitarbeiter und Maschinen offen zu Tage. </w:t>
      </w:r>
      <w:r w:rsidR="00CF2174">
        <w:rPr>
          <w:rFonts w:ascii="Times New Roman" w:hAnsi="Times New Roman"/>
          <w:sz w:val="24"/>
          <w:lang w:val="de-DE"/>
        </w:rPr>
        <w:t xml:space="preserve">Über den ganzen Tag hinweg werden </w:t>
      </w:r>
      <w:r w:rsidRPr="0045785E">
        <w:rPr>
          <w:rFonts w:ascii="Times New Roman" w:hAnsi="Times New Roman"/>
          <w:sz w:val="24"/>
          <w:lang w:val="de-DE"/>
        </w:rPr>
        <w:t>unterhaltsame Interviews (in Deutsch und Englisch) mit den Produkt- und Serviceexperten des Unternehmens</w:t>
      </w:r>
      <w:r w:rsidR="00CF2174">
        <w:rPr>
          <w:rFonts w:ascii="Times New Roman" w:hAnsi="Times New Roman"/>
          <w:sz w:val="24"/>
          <w:lang w:val="de-DE"/>
        </w:rPr>
        <w:t xml:space="preserve"> stattfinden</w:t>
      </w:r>
      <w:r w:rsidRPr="0045785E">
        <w:rPr>
          <w:rFonts w:ascii="Times New Roman" w:hAnsi="Times New Roman"/>
          <w:sz w:val="24"/>
          <w:lang w:val="de-DE"/>
        </w:rPr>
        <w:t xml:space="preserve">. Unterstützt wird dies durch </w:t>
      </w:r>
      <w:r w:rsidR="00B93B2D">
        <w:rPr>
          <w:rFonts w:ascii="Times New Roman" w:hAnsi="Times New Roman"/>
          <w:sz w:val="24"/>
          <w:lang w:val="de-DE"/>
        </w:rPr>
        <w:t>neue technische Lösungen</w:t>
      </w:r>
      <w:r w:rsidRPr="0045785E">
        <w:rPr>
          <w:rFonts w:ascii="Times New Roman" w:hAnsi="Times New Roman"/>
          <w:sz w:val="24"/>
          <w:lang w:val="de-DE"/>
        </w:rPr>
        <w:t>, auf denen Interviews mit Kunden, Fakten und Zahlen zu sehen sein werden. Auch der Spaß kommt nicht zu kurz. Erstmals wird es auch einen Innovationsbereich geben. Im Fokus stehen die Themen Automation, Konnektivität und Elektromobilität.</w:t>
      </w:r>
      <w:r w:rsidR="00B41E12" w:rsidRPr="008B6561">
        <w:rPr>
          <w:lang w:val="de-DE"/>
        </w:rPr>
        <w:t xml:space="preserve"> </w:t>
      </w:r>
    </w:p>
    <w:p w:rsidR="00B93B2D" w:rsidRDefault="00B93B2D" w:rsidP="009537FA">
      <w:pPr>
        <w:rPr>
          <w:lang w:val="de-DE"/>
        </w:rPr>
      </w:pPr>
    </w:p>
    <w:p w:rsidR="009537FA" w:rsidRPr="0045785E" w:rsidRDefault="00B41E12" w:rsidP="009537FA">
      <w:pPr>
        <w:rPr>
          <w:rFonts w:ascii="Times New Roman" w:hAnsi="Times New Roman"/>
          <w:sz w:val="24"/>
          <w:lang w:val="de-DE"/>
        </w:rPr>
      </w:pPr>
      <w:r>
        <w:rPr>
          <w:noProof/>
          <w:lang w:val="en-GB" w:eastAsia="en-GB"/>
        </w:rPr>
        <w:drawing>
          <wp:inline distT="0" distB="0" distL="0" distR="0">
            <wp:extent cx="5436235" cy="3057882"/>
            <wp:effectExtent l="0" t="0" r="0" b="9525"/>
            <wp:docPr id="8" name="Picture 8" descr="C:\Users\et1167\AppData\Local\Microsoft\Windows\INetCache\Content.Word\05_190600_Volvo_R1_b_RS_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t1167\AppData\Local\Microsoft\Windows\INetCache\Content.Word\05_190600_Volvo_R1_b_RS_000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6235" cy="3057882"/>
                    </a:xfrm>
                    <a:prstGeom prst="rect">
                      <a:avLst/>
                    </a:prstGeom>
                    <a:noFill/>
                    <a:ln>
                      <a:noFill/>
                    </a:ln>
                  </pic:spPr>
                </pic:pic>
              </a:graphicData>
            </a:graphic>
          </wp:inline>
        </w:drawing>
      </w:r>
    </w:p>
    <w:p w:rsidR="009537FA" w:rsidRPr="0045785E" w:rsidRDefault="009537FA" w:rsidP="009537FA">
      <w:pPr>
        <w:rPr>
          <w:rFonts w:ascii="Times New Roman" w:hAnsi="Times New Roman"/>
          <w:sz w:val="24"/>
          <w:lang w:val="de-DE"/>
        </w:rPr>
      </w:pPr>
    </w:p>
    <w:p w:rsidR="009537FA" w:rsidRDefault="009537FA" w:rsidP="009537FA">
      <w:pPr>
        <w:rPr>
          <w:rFonts w:cs="Arial"/>
          <w:b/>
          <w:sz w:val="22"/>
          <w:szCs w:val="22"/>
          <w:lang w:val="de-DE"/>
        </w:rPr>
      </w:pPr>
      <w:r w:rsidRPr="0092231A">
        <w:rPr>
          <w:rFonts w:cs="Arial"/>
          <w:b/>
          <w:sz w:val="22"/>
          <w:szCs w:val="22"/>
          <w:lang w:val="de-DE"/>
        </w:rPr>
        <w:t>„bauma 2019“ – eine Familienangelegenheit</w:t>
      </w:r>
    </w:p>
    <w:p w:rsidR="001A7AFC" w:rsidRPr="0092231A" w:rsidRDefault="001A7AFC" w:rsidP="009537FA">
      <w:pPr>
        <w:rPr>
          <w:rFonts w:cs="Arial"/>
          <w:b/>
          <w:sz w:val="22"/>
          <w:szCs w:val="22"/>
          <w:lang w:val="de-DE"/>
        </w:rPr>
      </w:pPr>
    </w:p>
    <w:p w:rsidR="009537FA" w:rsidRPr="0045785E" w:rsidRDefault="009537FA" w:rsidP="009537FA">
      <w:pPr>
        <w:rPr>
          <w:rFonts w:ascii="Times New Roman" w:hAnsi="Times New Roman"/>
          <w:sz w:val="24"/>
          <w:lang w:val="de-DE"/>
        </w:rPr>
      </w:pPr>
      <w:r w:rsidRPr="0045785E">
        <w:rPr>
          <w:rFonts w:ascii="Times New Roman" w:hAnsi="Times New Roman"/>
          <w:sz w:val="24"/>
          <w:lang w:val="de-DE"/>
        </w:rPr>
        <w:t xml:space="preserve">Melker Jernberg, Präsident von Volvo CE, wird gemeinsam mit den Präsidenten von Volvo Penta und Volvo Trucks eine internationale Pressekonferenz abhalten, bei der neue Produkte vorgestellt und die Zukunftspläne des Unternehmens erläutert werden. Volvo CE kommt mit der festen Gewissheit und Zuversicht nach München, dank </w:t>
      </w:r>
      <w:r>
        <w:rPr>
          <w:rFonts w:ascii="Times New Roman" w:hAnsi="Times New Roman"/>
          <w:sz w:val="24"/>
          <w:lang w:val="de-DE"/>
        </w:rPr>
        <w:t xml:space="preserve">seiner </w:t>
      </w:r>
      <w:r w:rsidRPr="0045785E">
        <w:rPr>
          <w:rFonts w:ascii="Times New Roman" w:hAnsi="Times New Roman"/>
          <w:sz w:val="24"/>
          <w:lang w:val="de-DE"/>
        </w:rPr>
        <w:t>innovative</w:t>
      </w:r>
      <w:r>
        <w:rPr>
          <w:rFonts w:ascii="Times New Roman" w:hAnsi="Times New Roman"/>
          <w:sz w:val="24"/>
          <w:lang w:val="de-DE"/>
        </w:rPr>
        <w:t>n</w:t>
      </w:r>
      <w:r w:rsidRPr="0045785E">
        <w:rPr>
          <w:rFonts w:ascii="Times New Roman" w:hAnsi="Times New Roman"/>
          <w:sz w:val="24"/>
          <w:lang w:val="de-DE"/>
        </w:rPr>
        <w:t xml:space="preserve"> Produkte und integrierte</w:t>
      </w:r>
      <w:r>
        <w:rPr>
          <w:rFonts w:ascii="Times New Roman" w:hAnsi="Times New Roman"/>
          <w:sz w:val="24"/>
          <w:lang w:val="de-DE"/>
        </w:rPr>
        <w:t>n</w:t>
      </w:r>
      <w:r w:rsidRPr="0045785E">
        <w:rPr>
          <w:rFonts w:ascii="Times New Roman" w:hAnsi="Times New Roman"/>
          <w:sz w:val="24"/>
          <w:lang w:val="de-DE"/>
        </w:rPr>
        <w:t xml:space="preserve"> Dienstleistungen für die Gegenwart und Zukunft bestens gerüstet zu sein.</w:t>
      </w:r>
    </w:p>
    <w:p w:rsidR="009537FA" w:rsidRPr="0045785E" w:rsidRDefault="009537FA" w:rsidP="009537FA">
      <w:pPr>
        <w:rPr>
          <w:rFonts w:ascii="Times New Roman" w:hAnsi="Times New Roman"/>
          <w:sz w:val="24"/>
          <w:lang w:val="de-DE"/>
        </w:rPr>
      </w:pPr>
    </w:p>
    <w:p w:rsidR="009537FA" w:rsidRPr="00103ACD" w:rsidRDefault="009537FA" w:rsidP="009537FA">
      <w:pPr>
        <w:pStyle w:val="Introduction"/>
      </w:pPr>
      <w:r w:rsidRPr="00952E14">
        <w:t xml:space="preserve">Mehr </w:t>
      </w:r>
      <w:r w:rsidR="00B41E12">
        <w:t>dazu erfahren Sie unter #volvo</w:t>
      </w:r>
      <w:r w:rsidRPr="00952E14">
        <w:t>bauma.</w:t>
      </w:r>
    </w:p>
    <w:p w:rsidR="00B62138" w:rsidRPr="00174C51" w:rsidRDefault="00B62138" w:rsidP="00B62138">
      <w:pPr>
        <w:pStyle w:val="NormalWeb"/>
        <w:spacing w:before="0" w:after="0"/>
        <w:contextualSpacing/>
        <w:jc w:val="both"/>
        <w:rPr>
          <w:rFonts w:eastAsia="MS Mincho"/>
          <w:lang w:val="de-DE" w:eastAsia="ja-JP"/>
        </w:rPr>
      </w:pPr>
    </w:p>
    <w:p w:rsidR="00C24D06" w:rsidRPr="00C24D06" w:rsidRDefault="00C24D06" w:rsidP="00C24D06">
      <w:pPr>
        <w:jc w:val="both"/>
        <w:rPr>
          <w:rFonts w:ascii="Times New Roman" w:hAnsi="Times New Roman"/>
          <w:sz w:val="24"/>
          <w:lang w:val="de-DE"/>
        </w:rPr>
      </w:pPr>
      <w:r w:rsidRPr="00C24D06">
        <w:rPr>
          <w:rFonts w:ascii="Times New Roman" w:hAnsi="Times New Roman"/>
          <w:sz w:val="24"/>
          <w:lang w:val="de-DE"/>
        </w:rPr>
        <w:lastRenderedPageBreak/>
        <w:t>Für weitere Informationen wenden Sie sich bitte an:</w:t>
      </w:r>
    </w:p>
    <w:p w:rsidR="00C24D06" w:rsidRPr="00C24D06" w:rsidRDefault="00C24D06" w:rsidP="00C24D06">
      <w:pPr>
        <w:jc w:val="both"/>
        <w:rPr>
          <w:rFonts w:ascii="Times New Roman" w:hAnsi="Times New Roman"/>
          <w:sz w:val="24"/>
          <w:lang w:val="de-DE"/>
        </w:rPr>
      </w:pPr>
    </w:p>
    <w:p w:rsidR="00C24D06" w:rsidRPr="00902A75" w:rsidRDefault="00C24D06" w:rsidP="00C24D06">
      <w:pPr>
        <w:tabs>
          <w:tab w:val="left" w:pos="5245"/>
        </w:tabs>
        <w:jc w:val="both"/>
        <w:rPr>
          <w:rFonts w:ascii="Times New Roman" w:hAnsi="Times New Roman"/>
          <w:b/>
          <w:sz w:val="24"/>
        </w:rPr>
      </w:pPr>
      <w:r w:rsidRPr="00902A75">
        <w:rPr>
          <w:rFonts w:ascii="Times New Roman" w:hAnsi="Times New Roman"/>
          <w:b/>
          <w:sz w:val="24"/>
        </w:rPr>
        <w:t>Sandra Jansen</w:t>
      </w:r>
    </w:p>
    <w:p w:rsidR="00C24D06" w:rsidRPr="00C24D06" w:rsidRDefault="00C24D06" w:rsidP="00C24D06">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C24D06" w:rsidRPr="00C24D06" w:rsidRDefault="00C24D06" w:rsidP="00C24D06">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4" w:history="1">
        <w:r w:rsidRPr="00C24D06">
          <w:rPr>
            <w:rStyle w:val="Hyperlink"/>
            <w:rFonts w:ascii="Times New Roman" w:hAnsi="Times New Roman"/>
            <w:sz w:val="24"/>
            <w:lang w:val="de-DE"/>
          </w:rPr>
          <w:t>sandra.jansen@volvo.com</w:t>
        </w:r>
      </w:hyperlink>
    </w:p>
    <w:p w:rsidR="00C24D06" w:rsidRPr="00A24A9E" w:rsidRDefault="00C24D06" w:rsidP="00C24D06">
      <w:pPr>
        <w:jc w:val="both"/>
        <w:rPr>
          <w:rFonts w:cs="Arial"/>
          <w:b/>
          <w:sz w:val="22"/>
          <w:szCs w:val="22"/>
          <w:lang w:val="de-DE"/>
        </w:rPr>
      </w:pPr>
    </w:p>
    <w:p w:rsidR="00C24D06" w:rsidRPr="00A24A9E" w:rsidRDefault="00C24D06"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5"/>
      <w:footerReference w:type="default" r:id="rId16"/>
      <w:headerReference w:type="first" r:id="rId17"/>
      <w:footerReference w:type="first" r:id="rId18"/>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7B2B" w:rsidRDefault="00087B2B">
      <w:r>
        <w:separator/>
      </w:r>
    </w:p>
  </w:endnote>
  <w:endnote w:type="continuationSeparator" w:id="0">
    <w:p w:rsidR="00087B2B" w:rsidRDefault="00087B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charset w:val="00"/>
    <w:family w:val="auto"/>
    <w:pitch w:val="variable"/>
    <w:sig w:usb0="00000003" w:usb1="00000000" w:usb2="00000000" w:usb3="00000000" w:csb0="00000001" w:csb1="00000000"/>
  </w:font>
  <w:font w:name="VolvoSansSuperBold">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20002A87" w:usb1="00000000" w:usb2="00000000" w:usb3="00000000" w:csb0="000001FF" w:csb1="00000000"/>
  </w:font>
  <w:font w:name="ヒラギノ角ゴ Pro W3">
    <w:charset w:val="80"/>
    <w:family w:val="auto"/>
    <w:pitch w:val="variable"/>
    <w:sig w:usb0="00000000"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1938D8" w:rsidTr="005173DB">
      <w:tc>
        <w:tcPr>
          <w:tcW w:w="2664" w:type="dxa"/>
          <w:tcMar>
            <w:top w:w="85" w:type="dxa"/>
            <w:left w:w="0" w:type="dxa"/>
            <w:right w:w="0" w:type="dxa"/>
          </w:tcMar>
        </w:tcPr>
        <w:p w:rsidR="00996DC3" w:rsidRPr="009537FA" w:rsidRDefault="00996DC3" w:rsidP="003652EC">
          <w:pPr>
            <w:pStyle w:val="VolvoAddressBold"/>
            <w:rPr>
              <w:rFonts w:ascii="Arial" w:hAnsi="Arial" w:cs="Arial"/>
              <w:lang w:val="de-DE"/>
            </w:rPr>
          </w:pPr>
          <w:r w:rsidRPr="009537FA">
            <w:rPr>
              <w:rFonts w:ascii="Arial" w:hAnsi="Arial" w:cs="Arial"/>
              <w:lang w:val="de-DE"/>
            </w:rPr>
            <w:t xml:space="preserve">Volvo Construction Equipment </w:t>
          </w:r>
          <w:r w:rsidR="005173DB" w:rsidRPr="009537FA">
            <w:rPr>
              <w:rFonts w:ascii="Arial" w:hAnsi="Arial" w:cs="Arial"/>
              <w:lang w:val="de-DE"/>
            </w:rPr>
            <w:br/>
            <w:t>Germany GmbH</w:t>
          </w:r>
        </w:p>
        <w:p w:rsidR="005173DB" w:rsidRPr="009537FA" w:rsidRDefault="005173DB" w:rsidP="003652EC">
          <w:pPr>
            <w:pStyle w:val="VolvoAddressBold"/>
            <w:rPr>
              <w:rFonts w:ascii="Arial" w:hAnsi="Arial" w:cs="Arial"/>
              <w:lang w:val="de-DE"/>
            </w:rPr>
          </w:pPr>
          <w:r w:rsidRPr="009537FA">
            <w:rPr>
              <w:rFonts w:ascii="Arial" w:hAnsi="Arial" w:cs="Arial"/>
              <w:lang w:val="de-DE"/>
            </w:rPr>
            <w:t>Niederlassung München</w:t>
          </w:r>
        </w:p>
        <w:p w:rsidR="00996DC3" w:rsidRDefault="005173DB" w:rsidP="003652EC">
          <w:pPr>
            <w:pStyle w:val="VolvoAddress"/>
            <w:rPr>
              <w:rFonts w:ascii="Arial" w:hAnsi="Arial" w:cs="Arial"/>
            </w:rPr>
          </w:pPr>
          <w:r w:rsidRPr="009537FA">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9537FA" w:rsidRDefault="005173DB" w:rsidP="003652EC">
          <w:pPr>
            <w:pStyle w:val="VolvoAddressBold"/>
            <w:rPr>
              <w:rFonts w:ascii="Arial" w:hAnsi="Arial" w:cs="Arial"/>
              <w:lang w:val="de-DE"/>
            </w:rPr>
          </w:pPr>
          <w:r w:rsidRPr="009537FA">
            <w:rPr>
              <w:rFonts w:ascii="Arial" w:hAnsi="Arial" w:cs="Arial"/>
              <w:lang w:val="de-DE"/>
            </w:rPr>
            <w:t>Geschäftsführer</w:t>
          </w:r>
        </w:p>
        <w:p w:rsidR="00996DC3" w:rsidRPr="009537FA" w:rsidRDefault="005173DB" w:rsidP="005173DB">
          <w:pPr>
            <w:pStyle w:val="VolvoAddress"/>
            <w:rPr>
              <w:rFonts w:ascii="Arial" w:hAnsi="Arial" w:cs="Arial"/>
              <w:lang w:val="de-DE"/>
            </w:rPr>
          </w:pPr>
          <w:r w:rsidRPr="009537FA">
            <w:rPr>
              <w:rFonts w:ascii="Arial" w:hAnsi="Arial" w:cs="Arial"/>
              <w:lang w:val="de-DE"/>
            </w:rPr>
            <w:t>Matthias Keller</w:t>
          </w:r>
        </w:p>
        <w:p w:rsidR="005173DB" w:rsidRPr="009537FA" w:rsidRDefault="005173DB" w:rsidP="005173DB">
          <w:pPr>
            <w:pStyle w:val="VolvoAddress"/>
            <w:rPr>
              <w:rFonts w:ascii="Arial" w:hAnsi="Arial" w:cs="Arial"/>
              <w:lang w:val="de-DE"/>
            </w:rPr>
          </w:pPr>
          <w:r w:rsidRPr="009537FA">
            <w:rPr>
              <w:rFonts w:ascii="Arial" w:hAnsi="Arial" w:cs="Arial"/>
              <w:lang w:val="de-DE"/>
            </w:rPr>
            <w:t>Christian Krauskopf</w:t>
          </w:r>
        </w:p>
      </w:tc>
    </w:tr>
  </w:tbl>
  <w:p w:rsidR="00996DC3" w:rsidRPr="009537FA" w:rsidRDefault="00996DC3" w:rsidP="00996DC3">
    <w:pPr>
      <w:pStyle w:val="Footer"/>
      <w:rPr>
        <w:sz w:val="4"/>
        <w:lang w:val="de-DE"/>
      </w:rPr>
    </w:pPr>
  </w:p>
  <w:p w:rsidR="003530BD" w:rsidRPr="009537FA"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7B2B" w:rsidRDefault="00087B2B">
      <w:r>
        <w:separator/>
      </w:r>
    </w:p>
  </w:footnote>
  <w:footnote w:type="continuationSeparator" w:id="0">
    <w:p w:rsidR="00087B2B" w:rsidRDefault="00087B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en-GB" w:eastAsia="en-GB"/>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en-GB" w:eastAsia="en-GB"/>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en-GB" w:eastAsia="en-GB"/>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46483"/>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87B2B"/>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08D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5E1C"/>
    <w:rsid w:val="00177F38"/>
    <w:rsid w:val="00180035"/>
    <w:rsid w:val="001804B8"/>
    <w:rsid w:val="0018205D"/>
    <w:rsid w:val="001825AA"/>
    <w:rsid w:val="00186007"/>
    <w:rsid w:val="00187559"/>
    <w:rsid w:val="00191716"/>
    <w:rsid w:val="001938D8"/>
    <w:rsid w:val="0019442E"/>
    <w:rsid w:val="00195C5F"/>
    <w:rsid w:val="001965BE"/>
    <w:rsid w:val="001975E5"/>
    <w:rsid w:val="001A03C3"/>
    <w:rsid w:val="001A179E"/>
    <w:rsid w:val="001A238C"/>
    <w:rsid w:val="001A2731"/>
    <w:rsid w:val="001A3B68"/>
    <w:rsid w:val="001A50B3"/>
    <w:rsid w:val="001A7A03"/>
    <w:rsid w:val="001A7AFC"/>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47DF"/>
    <w:rsid w:val="001E5EA6"/>
    <w:rsid w:val="001E603C"/>
    <w:rsid w:val="001F01EC"/>
    <w:rsid w:val="001F27D1"/>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656"/>
    <w:rsid w:val="004F7765"/>
    <w:rsid w:val="004F7820"/>
    <w:rsid w:val="00500C60"/>
    <w:rsid w:val="00500EAE"/>
    <w:rsid w:val="00501DF2"/>
    <w:rsid w:val="005063C3"/>
    <w:rsid w:val="005070D9"/>
    <w:rsid w:val="00515E97"/>
    <w:rsid w:val="0051672B"/>
    <w:rsid w:val="005173DB"/>
    <w:rsid w:val="0051771F"/>
    <w:rsid w:val="00520497"/>
    <w:rsid w:val="005204F5"/>
    <w:rsid w:val="00521A51"/>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2F82"/>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4707"/>
    <w:rsid w:val="005E5FDA"/>
    <w:rsid w:val="005E65DE"/>
    <w:rsid w:val="005E7242"/>
    <w:rsid w:val="005E7542"/>
    <w:rsid w:val="005E7EE1"/>
    <w:rsid w:val="005F1BBA"/>
    <w:rsid w:val="005F3A2D"/>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A79D2"/>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6561"/>
    <w:rsid w:val="008B792F"/>
    <w:rsid w:val="008C21C2"/>
    <w:rsid w:val="008C2965"/>
    <w:rsid w:val="008D0600"/>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AD4"/>
    <w:rsid w:val="008F0D73"/>
    <w:rsid w:val="008F258C"/>
    <w:rsid w:val="008F269F"/>
    <w:rsid w:val="008F59E8"/>
    <w:rsid w:val="00900AC6"/>
    <w:rsid w:val="00900D35"/>
    <w:rsid w:val="00902A7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537FA"/>
    <w:rsid w:val="00960D1F"/>
    <w:rsid w:val="00961732"/>
    <w:rsid w:val="009638D0"/>
    <w:rsid w:val="0096558F"/>
    <w:rsid w:val="0096604E"/>
    <w:rsid w:val="00970DC1"/>
    <w:rsid w:val="00971EEC"/>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B7A46"/>
    <w:rsid w:val="009C4481"/>
    <w:rsid w:val="009C486F"/>
    <w:rsid w:val="009C5401"/>
    <w:rsid w:val="009E3172"/>
    <w:rsid w:val="009E38BC"/>
    <w:rsid w:val="009E3DC9"/>
    <w:rsid w:val="009E4270"/>
    <w:rsid w:val="009E5519"/>
    <w:rsid w:val="009E5571"/>
    <w:rsid w:val="009E7723"/>
    <w:rsid w:val="009E791C"/>
    <w:rsid w:val="009F00D5"/>
    <w:rsid w:val="009F1197"/>
    <w:rsid w:val="009F2D89"/>
    <w:rsid w:val="009F3043"/>
    <w:rsid w:val="009F3132"/>
    <w:rsid w:val="009F539C"/>
    <w:rsid w:val="009F6D8D"/>
    <w:rsid w:val="00A01CB2"/>
    <w:rsid w:val="00A02FF9"/>
    <w:rsid w:val="00A0328E"/>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35A"/>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1E1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3B2D"/>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5CFF"/>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1BBB"/>
    <w:rsid w:val="00CE3EEA"/>
    <w:rsid w:val="00CE4A09"/>
    <w:rsid w:val="00CE63C5"/>
    <w:rsid w:val="00CE728A"/>
    <w:rsid w:val="00CF13F2"/>
    <w:rsid w:val="00CF14B2"/>
    <w:rsid w:val="00CF1AA7"/>
    <w:rsid w:val="00CF2174"/>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53F"/>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E2196"/>
    <w:rsid w:val="00FE3C03"/>
    <w:rsid w:val="00FE453C"/>
    <w:rsid w:val="00FE57AE"/>
    <w:rsid w:val="00FE68B1"/>
    <w:rsid w:val="00FF077D"/>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A4BD8E"/>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ndra.jansen@volvo.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75A3E2A-BD85-4AD7-AB2F-78AF82741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827</Words>
  <Characters>4719</Characters>
  <Application>Microsoft Office Word</Application>
  <DocSecurity>0</DocSecurity>
  <Lines>39</Lines>
  <Paragraphs>11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5535</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Benitez Marta</cp:lastModifiedBy>
  <cp:revision>13</cp:revision>
  <cp:lastPrinted>2019-01-24T13:27:00Z</cp:lastPrinted>
  <dcterms:created xsi:type="dcterms:W3CDTF">2019-01-22T11:43:00Z</dcterms:created>
  <dcterms:modified xsi:type="dcterms:W3CDTF">2019-02-01T07:55:00Z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